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C5ED" w14:textId="77777777" w:rsidR="003862A8" w:rsidRDefault="00000000">
      <w:pPr>
        <w:pStyle w:val="a3"/>
        <w:spacing w:before="66"/>
        <w:ind w:left="820" w:firstLine="0"/>
      </w:pPr>
      <w:r>
        <w:t>Справка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Премии</w:t>
      </w:r>
    </w:p>
    <w:p w14:paraId="4251ED4A" w14:textId="77777777" w:rsidR="003862A8" w:rsidRDefault="00000000">
      <w:pPr>
        <w:pStyle w:val="1"/>
        <w:spacing w:before="238"/>
      </w:pPr>
      <w:r>
        <w:t>Международная</w:t>
      </w:r>
      <w:r>
        <w:rPr>
          <w:spacing w:val="22"/>
        </w:rPr>
        <w:t xml:space="preserve"> </w:t>
      </w:r>
      <w:r>
        <w:t>детско-юношеская</w:t>
      </w:r>
      <w:r>
        <w:rPr>
          <w:spacing w:val="91"/>
        </w:rPr>
        <w:t xml:space="preserve"> </w:t>
      </w:r>
      <w:r>
        <w:t>премия</w:t>
      </w:r>
      <w:r>
        <w:rPr>
          <w:spacing w:val="92"/>
        </w:rPr>
        <w:t xml:space="preserve"> </w:t>
      </w:r>
      <w:r>
        <w:t>«Экология</w:t>
      </w:r>
      <w:r>
        <w:rPr>
          <w:spacing w:val="92"/>
        </w:rPr>
        <w:t xml:space="preserve"> </w:t>
      </w:r>
      <w:r>
        <w:t>–</w:t>
      </w:r>
      <w:r>
        <w:rPr>
          <w:spacing w:val="88"/>
        </w:rPr>
        <w:t xml:space="preserve"> </w:t>
      </w:r>
      <w:r>
        <w:t>дело</w:t>
      </w:r>
      <w:r>
        <w:rPr>
          <w:spacing w:val="92"/>
        </w:rPr>
        <w:t xml:space="preserve"> </w:t>
      </w:r>
      <w:r>
        <w:t>каждого»</w:t>
      </w:r>
    </w:p>
    <w:p w14:paraId="5C0901B4" w14:textId="77777777" w:rsidR="003862A8" w:rsidRDefault="00000000">
      <w:pPr>
        <w:pStyle w:val="a3"/>
        <w:spacing w:before="2"/>
        <w:ind w:firstLine="0"/>
      </w:pPr>
      <w:r>
        <w:t>учреждена</w:t>
      </w:r>
      <w:r>
        <w:rPr>
          <w:spacing w:val="-1"/>
        </w:rPr>
        <w:t xml:space="preserve"> </w:t>
      </w:r>
      <w:r>
        <w:t>Росприроднадзором</w:t>
      </w:r>
      <w:r>
        <w:rPr>
          <w:spacing w:val="-5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марта 2021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ежегодно.</w:t>
      </w:r>
    </w:p>
    <w:p w14:paraId="60933DB7" w14:textId="3013CFDF" w:rsidR="003862A8" w:rsidRDefault="00000000">
      <w:pPr>
        <w:pStyle w:val="a3"/>
        <w:spacing w:before="38"/>
        <w:ind w:right="103"/>
      </w:pPr>
      <w:r>
        <w:rPr>
          <w:b/>
        </w:rPr>
        <w:t>Главная</w:t>
      </w:r>
      <w:r>
        <w:rPr>
          <w:b/>
          <w:spacing w:val="1"/>
        </w:rPr>
        <w:t xml:space="preserve"> </w:t>
      </w:r>
      <w:r>
        <w:rPr>
          <w:b/>
        </w:rPr>
        <w:t>миссия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 xml:space="preserve">экологической    активности    среди    </w:t>
      </w:r>
      <w:r w:rsidR="00481069">
        <w:t>детей, молодежи</w:t>
      </w:r>
      <w:r>
        <w:t xml:space="preserve">    и    старшего    поколения,</w:t>
      </w:r>
      <w:r>
        <w:rPr>
          <w:spacing w:val="1"/>
        </w:rPr>
        <w:t xml:space="preserve"> </w:t>
      </w:r>
      <w:r>
        <w:t>в т.ч.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«зелёного»</w:t>
      </w:r>
      <w:r>
        <w:rPr>
          <w:spacing w:val="-4"/>
        </w:rPr>
        <w:t xml:space="preserve"> </w:t>
      </w:r>
      <w:r>
        <w:t>волонтерства,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раскрытие</w:t>
      </w:r>
      <w:r>
        <w:rPr>
          <w:spacing w:val="-3"/>
        </w:rPr>
        <w:t xml:space="preserve"> </w:t>
      </w:r>
      <w:r>
        <w:t>талантов.</w:t>
      </w:r>
    </w:p>
    <w:p w14:paraId="0BB381D5" w14:textId="77777777" w:rsidR="003862A8" w:rsidRDefault="00000000">
      <w:pPr>
        <w:spacing w:before="42"/>
        <w:ind w:left="112" w:right="105" w:firstLine="708"/>
        <w:jc w:val="both"/>
        <w:rPr>
          <w:sz w:val="28"/>
        </w:rPr>
      </w:pPr>
      <w:r>
        <w:rPr>
          <w:b/>
          <w:sz w:val="28"/>
        </w:rPr>
        <w:t>Премия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проводится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национальными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целями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РФ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изложенными в Указе Президента РФ от 21 июля 2020 года № 474 «О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развития Российской Федерации на период до 2030 года», в числе которых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здоровье и благополучие людей, возможности для самореализации и 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талантов,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комфортная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безопасная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жизни,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цифровая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трансформация</w:t>
      </w:r>
      <w:r>
        <w:rPr>
          <w:sz w:val="28"/>
        </w:rPr>
        <w:t>.</w:t>
      </w:r>
    </w:p>
    <w:p w14:paraId="00886E86" w14:textId="77777777" w:rsidR="003862A8" w:rsidRDefault="00000000">
      <w:pPr>
        <w:pStyle w:val="a3"/>
        <w:spacing w:before="39"/>
        <w:ind w:right="104" w:firstLine="708"/>
      </w:pPr>
      <w:r>
        <w:rPr>
          <w:b/>
        </w:rPr>
        <w:t>Жюри возглавляет Вице-премьер РФ В.В. Абрамченко</w:t>
      </w:r>
      <w:r>
        <w:t>. Проект поддержали</w:t>
      </w:r>
      <w:r>
        <w:rPr>
          <w:spacing w:val="1"/>
        </w:rPr>
        <w:t xml:space="preserve"> </w:t>
      </w:r>
      <w:r>
        <w:t>Министр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дел</w:t>
      </w:r>
      <w:r>
        <w:rPr>
          <w:spacing w:val="70"/>
        </w:rPr>
        <w:t xml:space="preserve"> </w:t>
      </w:r>
      <w:r>
        <w:t>РФ</w:t>
      </w:r>
      <w:r>
        <w:rPr>
          <w:spacing w:val="70"/>
        </w:rPr>
        <w:t xml:space="preserve"> </w:t>
      </w:r>
      <w:r>
        <w:t>С.В. Лавров,</w:t>
      </w:r>
      <w:r>
        <w:rPr>
          <w:spacing w:val="70"/>
        </w:rPr>
        <w:t xml:space="preserve"> </w:t>
      </w:r>
      <w:r>
        <w:t>двукратный</w:t>
      </w:r>
      <w:r>
        <w:rPr>
          <w:spacing w:val="70"/>
        </w:rPr>
        <w:t xml:space="preserve"> </w:t>
      </w:r>
      <w:r>
        <w:t>олимпийский</w:t>
      </w:r>
      <w:r>
        <w:rPr>
          <w:spacing w:val="70"/>
        </w:rPr>
        <w:t xml:space="preserve"> </w:t>
      </w:r>
      <w:r>
        <w:t>чемпион</w:t>
      </w:r>
      <w:r>
        <w:rPr>
          <w:spacing w:val="1"/>
        </w:rPr>
        <w:t xml:space="preserve"> </w:t>
      </w:r>
      <w:r>
        <w:t>В.А. Фетисов, а также Н.Н. Дроздов, Н.С. Сафронов, Ф.Ф. Конюхов и другие видные</w:t>
      </w:r>
      <w:r>
        <w:rPr>
          <w:spacing w:val="1"/>
        </w:rPr>
        <w:t xml:space="preserve"> </w:t>
      </w:r>
      <w:r>
        <w:t>деятели</w:t>
      </w:r>
      <w:r>
        <w:rPr>
          <w:spacing w:val="-1"/>
        </w:rPr>
        <w:t xml:space="preserve"> </w:t>
      </w:r>
      <w:r>
        <w:t>политики,</w:t>
      </w:r>
      <w:r>
        <w:rPr>
          <w:spacing w:val="3"/>
        </w:rPr>
        <w:t xml:space="preserve"> </w:t>
      </w:r>
      <w:r>
        <w:t>спорта, культуры и искусства.</w:t>
      </w:r>
    </w:p>
    <w:p w14:paraId="0D04A941" w14:textId="77777777" w:rsidR="003862A8" w:rsidRDefault="00000000">
      <w:pPr>
        <w:pStyle w:val="a3"/>
        <w:ind w:right="102" w:firstLine="708"/>
      </w:pPr>
      <w:r>
        <w:t xml:space="preserve">С начала реализации проекта поступило </w:t>
      </w:r>
      <w:r>
        <w:rPr>
          <w:b/>
        </w:rPr>
        <w:t xml:space="preserve">более 85 тысяч заявок </w:t>
      </w:r>
      <w:r>
        <w:t>от участников</w:t>
      </w:r>
      <w:r>
        <w:rPr>
          <w:spacing w:val="1"/>
        </w:rPr>
        <w:t xml:space="preserve"> </w:t>
      </w:r>
      <w:r>
        <w:rPr>
          <w:b/>
        </w:rPr>
        <w:t>из</w:t>
      </w:r>
      <w:r>
        <w:rPr>
          <w:b/>
          <w:spacing w:val="-10"/>
        </w:rPr>
        <w:t xml:space="preserve"> </w:t>
      </w:r>
      <w:r>
        <w:rPr>
          <w:b/>
        </w:rPr>
        <w:t>всех</w:t>
      </w:r>
      <w:r>
        <w:rPr>
          <w:b/>
          <w:spacing w:val="-8"/>
        </w:rPr>
        <w:t xml:space="preserve"> </w:t>
      </w:r>
      <w:r>
        <w:rPr>
          <w:b/>
        </w:rPr>
        <w:t>89</w:t>
      </w:r>
      <w:r>
        <w:rPr>
          <w:b/>
          <w:spacing w:val="-5"/>
        </w:rPr>
        <w:t xml:space="preserve"> </w:t>
      </w:r>
      <w:r>
        <w:rPr>
          <w:b/>
        </w:rPr>
        <w:t>регионов</w:t>
      </w:r>
      <w:r>
        <w:rPr>
          <w:b/>
          <w:spacing w:val="-9"/>
        </w:rPr>
        <w:t xml:space="preserve"> </w:t>
      </w:r>
      <w:r>
        <w:rPr>
          <w:b/>
        </w:rPr>
        <w:t>России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14"/>
        </w:rPr>
        <w:t xml:space="preserve"> </w:t>
      </w:r>
      <w:r>
        <w:rPr>
          <w:b/>
        </w:rPr>
        <w:t>еще</w:t>
      </w:r>
      <w:r>
        <w:rPr>
          <w:b/>
          <w:spacing w:val="-9"/>
        </w:rPr>
        <w:t xml:space="preserve"> </w:t>
      </w:r>
      <w:r>
        <w:rPr>
          <w:b/>
        </w:rPr>
        <w:t>45</w:t>
      </w:r>
      <w:r>
        <w:rPr>
          <w:b/>
          <w:spacing w:val="-8"/>
        </w:rPr>
        <w:t xml:space="preserve"> </w:t>
      </w:r>
      <w:r>
        <w:rPr>
          <w:b/>
        </w:rPr>
        <w:t>стран</w:t>
      </w:r>
      <w:r>
        <w:rPr>
          <w:b/>
          <w:spacing w:val="-15"/>
        </w:rPr>
        <w:t xml:space="preserve"> </w:t>
      </w:r>
      <w:r>
        <w:t>ближнего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дальнего</w:t>
      </w:r>
      <w:r>
        <w:rPr>
          <w:spacing w:val="-12"/>
        </w:rPr>
        <w:t xml:space="preserve"> </w:t>
      </w:r>
      <w:r>
        <w:t>зарубежья</w:t>
      </w:r>
      <w:r>
        <w:rPr>
          <w:spacing w:val="-9"/>
        </w:rPr>
        <w:t xml:space="preserve"> </w:t>
      </w:r>
      <w:r>
        <w:t>(Абхазия,</w:t>
      </w:r>
      <w:r>
        <w:rPr>
          <w:spacing w:val="-68"/>
        </w:rPr>
        <w:t xml:space="preserve"> </w:t>
      </w:r>
      <w:r>
        <w:t>Австралия, Австрия, Азербайджан, Алжир, Армения, Белоруссия, Бельгия, Боливия,</w:t>
      </w:r>
      <w:r>
        <w:rPr>
          <w:spacing w:val="1"/>
        </w:rPr>
        <w:t xml:space="preserve"> </w:t>
      </w:r>
      <w:r>
        <w:t>Великобритания,</w:t>
      </w:r>
      <w:r>
        <w:rPr>
          <w:spacing w:val="1"/>
        </w:rPr>
        <w:t xml:space="preserve"> </w:t>
      </w:r>
      <w:r>
        <w:t>Венесуэла,</w:t>
      </w:r>
      <w:r>
        <w:rPr>
          <w:spacing w:val="1"/>
        </w:rPr>
        <w:t xml:space="preserve"> </w:t>
      </w:r>
      <w:r>
        <w:t>Гватемала,</w:t>
      </w:r>
      <w:r>
        <w:rPr>
          <w:spacing w:val="1"/>
        </w:rPr>
        <w:t xml:space="preserve"> </w:t>
      </w:r>
      <w:r>
        <w:t>Германия,</w:t>
      </w:r>
      <w:r>
        <w:rPr>
          <w:spacing w:val="1"/>
        </w:rPr>
        <w:t xml:space="preserve"> </w:t>
      </w:r>
      <w:r>
        <w:t>Греция,</w:t>
      </w:r>
      <w:r>
        <w:rPr>
          <w:spacing w:val="1"/>
        </w:rPr>
        <w:t xml:space="preserve"> </w:t>
      </w:r>
      <w:r>
        <w:t>Индия,</w:t>
      </w:r>
      <w:r>
        <w:rPr>
          <w:spacing w:val="1"/>
        </w:rPr>
        <w:t xml:space="preserve"> </w:t>
      </w:r>
      <w:r>
        <w:t>Индонезия,</w:t>
      </w:r>
      <w:r>
        <w:rPr>
          <w:spacing w:val="1"/>
        </w:rPr>
        <w:t xml:space="preserve"> </w:t>
      </w:r>
      <w:r>
        <w:t>Ирландия, Испания, Италия, Казахстан, Камерун, Катар, Киргизия, Китай, Колумбия,</w:t>
      </w:r>
      <w:r>
        <w:rPr>
          <w:spacing w:val="1"/>
        </w:rPr>
        <w:t xml:space="preserve"> </w:t>
      </w:r>
      <w:r>
        <w:t>Ливан,</w:t>
      </w:r>
      <w:r>
        <w:rPr>
          <w:spacing w:val="-7"/>
        </w:rPr>
        <w:t xml:space="preserve"> </w:t>
      </w:r>
      <w:r>
        <w:t>Мексика,</w:t>
      </w:r>
      <w:r>
        <w:rPr>
          <w:spacing w:val="-7"/>
        </w:rPr>
        <w:t xml:space="preserve"> </w:t>
      </w:r>
      <w:r>
        <w:t>Молдавия,</w:t>
      </w:r>
      <w:r>
        <w:rPr>
          <w:spacing w:val="-11"/>
        </w:rPr>
        <w:t xml:space="preserve"> </w:t>
      </w:r>
      <w:r>
        <w:t>Монголия,</w:t>
      </w:r>
      <w:r>
        <w:rPr>
          <w:spacing w:val="-11"/>
        </w:rPr>
        <w:t xml:space="preserve"> </w:t>
      </w:r>
      <w:r>
        <w:t>ОАЭ,</w:t>
      </w:r>
      <w:r>
        <w:rPr>
          <w:spacing w:val="-10"/>
        </w:rPr>
        <w:t xml:space="preserve"> </w:t>
      </w:r>
      <w:r>
        <w:t>Панама,</w:t>
      </w:r>
      <w:r>
        <w:rPr>
          <w:spacing w:val="-11"/>
        </w:rPr>
        <w:t xml:space="preserve"> </w:t>
      </w:r>
      <w:r>
        <w:t>Перу,</w:t>
      </w:r>
      <w:r>
        <w:rPr>
          <w:spacing w:val="-12"/>
        </w:rPr>
        <w:t xml:space="preserve"> </w:t>
      </w:r>
      <w:r>
        <w:t>Польша,</w:t>
      </w:r>
      <w:r>
        <w:rPr>
          <w:spacing w:val="-7"/>
        </w:rPr>
        <w:t xml:space="preserve"> </w:t>
      </w:r>
      <w:r>
        <w:t>Сингапур,</w:t>
      </w:r>
      <w:r>
        <w:rPr>
          <w:spacing w:val="-12"/>
        </w:rPr>
        <w:t xml:space="preserve"> </w:t>
      </w:r>
      <w:r>
        <w:t>США,</w:t>
      </w:r>
      <w:r>
        <w:rPr>
          <w:spacing w:val="-68"/>
        </w:rPr>
        <w:t xml:space="preserve"> </w:t>
      </w:r>
      <w:r>
        <w:t>Таджикистан, Таиланд, Турция, Узбекистан, Франция, Шри-Ланка, Эквадор, Эстония,</w:t>
      </w:r>
      <w:r>
        <w:rPr>
          <w:spacing w:val="-68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Корея,</w:t>
      </w:r>
      <w:r>
        <w:rPr>
          <w:spacing w:val="1"/>
        </w:rPr>
        <w:t xml:space="preserve"> </w:t>
      </w:r>
      <w:r>
        <w:t>Япония).</w:t>
      </w:r>
      <w:r>
        <w:rPr>
          <w:spacing w:val="1"/>
        </w:rPr>
        <w:t xml:space="preserve"> </w:t>
      </w:r>
      <w:r>
        <w:rPr>
          <w:b/>
        </w:rPr>
        <w:t>География</w:t>
      </w:r>
      <w:r>
        <w:rPr>
          <w:b/>
          <w:spacing w:val="1"/>
        </w:rPr>
        <w:t xml:space="preserve"> </w:t>
      </w:r>
      <w:r>
        <w:rPr>
          <w:b/>
        </w:rPr>
        <w:t>проекта</w:t>
      </w:r>
      <w:r>
        <w:rPr>
          <w:b/>
          <w:spacing w:val="1"/>
        </w:rPr>
        <w:t xml:space="preserve"> </w:t>
      </w:r>
      <w:r>
        <w:rPr>
          <w:b/>
        </w:rPr>
        <w:t>охватила</w:t>
      </w:r>
      <w:r>
        <w:rPr>
          <w:b/>
          <w:spacing w:val="1"/>
        </w:rPr>
        <w:t xml:space="preserve"> </w:t>
      </w:r>
      <w:r>
        <w:rPr>
          <w:b/>
        </w:rPr>
        <w:t>все</w:t>
      </w:r>
      <w:r>
        <w:rPr>
          <w:b/>
          <w:spacing w:val="1"/>
        </w:rPr>
        <w:t xml:space="preserve"> </w:t>
      </w:r>
      <w:r>
        <w:rPr>
          <w:b/>
        </w:rPr>
        <w:t>5 континентов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Австралию, Африку, Евразию, Северную и Южную Америку. Дети с особенностями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остальными,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интернатов,</w:t>
      </w:r>
      <w:r>
        <w:rPr>
          <w:spacing w:val="1"/>
        </w:rPr>
        <w:t xml:space="preserve"> </w:t>
      </w:r>
      <w:r>
        <w:t>приютов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детских</w:t>
      </w:r>
      <w:r>
        <w:rPr>
          <w:spacing w:val="45"/>
        </w:rPr>
        <w:t xml:space="preserve"> </w:t>
      </w:r>
      <w:r>
        <w:t>домов.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проект</w:t>
      </w:r>
      <w:r>
        <w:rPr>
          <w:spacing w:val="50"/>
        </w:rPr>
        <w:t xml:space="preserve"> </w:t>
      </w:r>
      <w:r>
        <w:t>только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первые</w:t>
      </w:r>
      <w:r>
        <w:rPr>
          <w:spacing w:val="44"/>
        </w:rPr>
        <w:t xml:space="preserve"> </w:t>
      </w:r>
      <w:r>
        <w:t>два</w:t>
      </w:r>
      <w:r>
        <w:rPr>
          <w:spacing w:val="44"/>
        </w:rPr>
        <w:t xml:space="preserve"> </w:t>
      </w:r>
      <w:r>
        <w:t>года</w:t>
      </w:r>
      <w:r>
        <w:rPr>
          <w:spacing w:val="44"/>
        </w:rPr>
        <w:t xml:space="preserve"> </w:t>
      </w:r>
      <w:r>
        <w:t>поступили</w:t>
      </w:r>
      <w:r>
        <w:rPr>
          <w:spacing w:val="47"/>
        </w:rPr>
        <w:t xml:space="preserve"> </w:t>
      </w:r>
      <w:r>
        <w:t>заявки</w:t>
      </w:r>
      <w:r>
        <w:rPr>
          <w:spacing w:val="-68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384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общее число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превысило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тысячи.</w:t>
      </w:r>
    </w:p>
    <w:p w14:paraId="06DDDA4A" w14:textId="77777777" w:rsidR="003862A8" w:rsidRDefault="00000000">
      <w:pPr>
        <w:pStyle w:val="a3"/>
        <w:ind w:left="114" w:right="100"/>
      </w:pPr>
      <w:r>
        <w:rPr>
          <w:b/>
        </w:rPr>
        <w:t xml:space="preserve">Премию поддержали </w:t>
      </w:r>
      <w:r>
        <w:t>АНО «Центр «Арктические инициативы», ОАО «РЖД»,</w:t>
      </w:r>
      <w:r>
        <w:rPr>
          <w:spacing w:val="1"/>
        </w:rPr>
        <w:t xml:space="preserve"> </w:t>
      </w:r>
      <w:r>
        <w:rPr>
          <w:spacing w:val="-1"/>
        </w:rPr>
        <w:t>АО</w:t>
      </w:r>
      <w:r>
        <w:rPr>
          <w:spacing w:val="-14"/>
        </w:rPr>
        <w:t xml:space="preserve"> </w:t>
      </w:r>
      <w:r>
        <w:rPr>
          <w:spacing w:val="-1"/>
        </w:rPr>
        <w:t>«ОХК</w:t>
      </w:r>
      <w:r>
        <w:rPr>
          <w:spacing w:val="-13"/>
        </w:rPr>
        <w:t xml:space="preserve"> </w:t>
      </w:r>
      <w:r>
        <w:rPr>
          <w:spacing w:val="-1"/>
        </w:rPr>
        <w:t>«Уралхим»,</w:t>
      </w:r>
      <w:r>
        <w:rPr>
          <w:spacing w:val="-16"/>
        </w:rPr>
        <w:t xml:space="preserve"> </w:t>
      </w:r>
      <w:r>
        <w:rPr>
          <w:spacing w:val="-1"/>
        </w:rPr>
        <w:t>НИУ</w:t>
      </w:r>
      <w:r>
        <w:rPr>
          <w:spacing w:val="-14"/>
        </w:rPr>
        <w:t xml:space="preserve"> </w:t>
      </w:r>
      <w:r>
        <w:rPr>
          <w:spacing w:val="-1"/>
        </w:rPr>
        <w:t>«Высшая</w:t>
      </w:r>
      <w:r>
        <w:rPr>
          <w:spacing w:val="-11"/>
        </w:rPr>
        <w:t xml:space="preserve"> </w:t>
      </w:r>
      <w:r>
        <w:t>школа</w:t>
      </w:r>
      <w:r>
        <w:rPr>
          <w:spacing w:val="-15"/>
        </w:rPr>
        <w:t xml:space="preserve"> </w:t>
      </w:r>
      <w:r>
        <w:t>экономики»,</w:t>
      </w:r>
      <w:r>
        <w:rPr>
          <w:spacing w:val="-13"/>
        </w:rPr>
        <w:t xml:space="preserve"> </w:t>
      </w:r>
      <w:r>
        <w:t>РУДН,</w:t>
      </w:r>
      <w:r>
        <w:rPr>
          <w:spacing w:val="-13"/>
        </w:rPr>
        <w:t xml:space="preserve"> </w:t>
      </w:r>
      <w:r>
        <w:t>Московский</w:t>
      </w:r>
      <w:r>
        <w:rPr>
          <w:spacing w:val="-12"/>
        </w:rPr>
        <w:t xml:space="preserve"> </w:t>
      </w:r>
      <w:r>
        <w:t>зоопарк,</w:t>
      </w:r>
      <w:r>
        <w:rPr>
          <w:spacing w:val="-68"/>
        </w:rPr>
        <w:t xml:space="preserve"> </w:t>
      </w:r>
      <w:r>
        <w:t>РИА</w:t>
      </w:r>
      <w:r>
        <w:rPr>
          <w:spacing w:val="1"/>
        </w:rPr>
        <w:t xml:space="preserve"> </w:t>
      </w:r>
      <w:r>
        <w:t>Новости,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Sputnik,</w:t>
      </w:r>
      <w:r>
        <w:rPr>
          <w:spacing w:val="1"/>
        </w:rPr>
        <w:t xml:space="preserve"> </w:t>
      </w:r>
      <w:r>
        <w:t>медиахолдинг «Русская Медиагруппа» (радиостанции «Русское Радио», Monte Carlo,</w:t>
      </w:r>
      <w:r>
        <w:rPr>
          <w:spacing w:val="1"/>
        </w:rPr>
        <w:t xml:space="preserve"> </w:t>
      </w:r>
      <w:r>
        <w:t>Хит</w:t>
      </w:r>
      <w:r>
        <w:rPr>
          <w:spacing w:val="-8"/>
        </w:rPr>
        <w:t xml:space="preserve"> </w:t>
      </w:r>
      <w:r>
        <w:t>FM,</w:t>
      </w:r>
      <w:r>
        <w:rPr>
          <w:spacing w:val="-7"/>
        </w:rPr>
        <w:t xml:space="preserve"> </w:t>
      </w:r>
      <w:r>
        <w:t>DFM,</w:t>
      </w:r>
      <w:r>
        <w:rPr>
          <w:spacing w:val="-7"/>
        </w:rPr>
        <w:t xml:space="preserve"> </w:t>
      </w:r>
      <w:r>
        <w:t>радио</w:t>
      </w:r>
      <w:r>
        <w:rPr>
          <w:spacing w:val="-5"/>
        </w:rPr>
        <w:t xml:space="preserve"> </w:t>
      </w:r>
      <w:r>
        <w:t>MAXIMUM,</w:t>
      </w:r>
      <w:r>
        <w:rPr>
          <w:spacing w:val="-3"/>
        </w:rPr>
        <w:t xml:space="preserve"> </w:t>
      </w:r>
      <w:r>
        <w:t>музыкальный</w:t>
      </w:r>
      <w:r>
        <w:rPr>
          <w:spacing w:val="-7"/>
        </w:rPr>
        <w:t xml:space="preserve"> </w:t>
      </w:r>
      <w:r>
        <w:t>телеканал</w:t>
      </w:r>
      <w:r>
        <w:rPr>
          <w:spacing w:val="-9"/>
        </w:rPr>
        <w:t xml:space="preserve"> </w:t>
      </w:r>
      <w:r>
        <w:t>RU.TV),</w:t>
      </w:r>
      <w:r>
        <w:rPr>
          <w:spacing w:val="-7"/>
        </w:rPr>
        <w:t xml:space="preserve"> </w:t>
      </w:r>
      <w:r>
        <w:t>МИЦ</w:t>
      </w:r>
      <w:r>
        <w:rPr>
          <w:spacing w:val="-4"/>
        </w:rPr>
        <w:t xml:space="preserve"> </w:t>
      </w:r>
      <w:r>
        <w:t>«Известия»,</w:t>
      </w:r>
      <w:r>
        <w:rPr>
          <w:spacing w:val="-68"/>
        </w:rPr>
        <w:t xml:space="preserve"> </w:t>
      </w:r>
      <w:r>
        <w:t xml:space="preserve">ОТР,  </w:t>
      </w:r>
      <w:r>
        <w:rPr>
          <w:spacing w:val="8"/>
        </w:rPr>
        <w:t xml:space="preserve"> </w:t>
      </w:r>
      <w:r>
        <w:t>ИД</w:t>
      </w:r>
      <w:r>
        <w:rPr>
          <w:spacing w:val="-3"/>
        </w:rPr>
        <w:t xml:space="preserve"> </w:t>
      </w:r>
      <w:r>
        <w:t xml:space="preserve">«Комсомольская  </w:t>
      </w:r>
      <w:r>
        <w:rPr>
          <w:spacing w:val="10"/>
        </w:rPr>
        <w:t xml:space="preserve"> </w:t>
      </w:r>
      <w:r>
        <w:t xml:space="preserve">правда»,  </w:t>
      </w:r>
      <w:r>
        <w:rPr>
          <w:spacing w:val="9"/>
        </w:rPr>
        <w:t xml:space="preserve"> </w:t>
      </w:r>
      <w:r>
        <w:t xml:space="preserve">ИД  </w:t>
      </w:r>
      <w:r>
        <w:rPr>
          <w:spacing w:val="11"/>
        </w:rPr>
        <w:t xml:space="preserve"> </w:t>
      </w:r>
      <w:r>
        <w:t xml:space="preserve">«Аргументы  </w:t>
      </w:r>
      <w:r>
        <w:rPr>
          <w:spacing w:val="6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факты»,  </w:t>
      </w:r>
      <w:r>
        <w:rPr>
          <w:spacing w:val="12"/>
        </w:rPr>
        <w:t xml:space="preserve"> </w:t>
      </w:r>
      <w:r>
        <w:t>медиахолдинг</w:t>
      </w:r>
    </w:p>
    <w:p w14:paraId="080C064A" w14:textId="031A711C" w:rsidR="003862A8" w:rsidRDefault="00000000">
      <w:pPr>
        <w:pStyle w:val="a3"/>
        <w:spacing w:before="0"/>
        <w:ind w:left="114" w:firstLine="0"/>
      </w:pPr>
      <w:r>
        <w:t xml:space="preserve">«ФедералПресс»,  Российский  </w:t>
      </w:r>
      <w:r>
        <w:rPr>
          <w:spacing w:val="43"/>
        </w:rPr>
        <w:t xml:space="preserve"> </w:t>
      </w:r>
      <w:r>
        <w:t xml:space="preserve">футбольный  </w:t>
      </w:r>
      <w:r>
        <w:rPr>
          <w:spacing w:val="51"/>
        </w:rPr>
        <w:t xml:space="preserve"> </w:t>
      </w:r>
      <w:r>
        <w:t xml:space="preserve">союз,  </w:t>
      </w:r>
      <w:r>
        <w:rPr>
          <w:spacing w:val="51"/>
        </w:rPr>
        <w:t xml:space="preserve"> </w:t>
      </w:r>
      <w:r>
        <w:t>ВДЦ</w:t>
      </w:r>
      <w:r>
        <w:rPr>
          <w:spacing w:val="-3"/>
        </w:rPr>
        <w:t xml:space="preserve"> </w:t>
      </w:r>
      <w:r>
        <w:t xml:space="preserve">«Орлёнок»,  </w:t>
      </w:r>
      <w:r>
        <w:rPr>
          <w:spacing w:val="48"/>
        </w:rPr>
        <w:t xml:space="preserve"> </w:t>
      </w:r>
      <w:r>
        <w:t>киностудия</w:t>
      </w:r>
    </w:p>
    <w:p w14:paraId="505A05F5" w14:textId="77777777" w:rsidR="003862A8" w:rsidRDefault="00000000">
      <w:pPr>
        <w:pStyle w:val="a3"/>
        <w:spacing w:before="2"/>
        <w:ind w:left="114" w:firstLine="0"/>
        <w:jc w:val="left"/>
      </w:pPr>
      <w:r>
        <w:t>«Союзмультфильм».</w:t>
      </w:r>
    </w:p>
    <w:p w14:paraId="28A36B9F" w14:textId="77777777" w:rsidR="003862A8" w:rsidRDefault="00000000">
      <w:pPr>
        <w:spacing w:before="38"/>
        <w:ind w:left="112" w:right="99" w:firstLine="710"/>
        <w:jc w:val="both"/>
        <w:rPr>
          <w:sz w:val="28"/>
        </w:rPr>
      </w:pPr>
      <w:r>
        <w:rPr>
          <w:b/>
          <w:sz w:val="28"/>
        </w:rPr>
        <w:t>Прием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заявок</w:t>
      </w:r>
      <w:r>
        <w:rPr>
          <w:b/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четвертый</w:t>
      </w:r>
      <w:r>
        <w:rPr>
          <w:spacing w:val="54"/>
          <w:sz w:val="28"/>
        </w:rPr>
        <w:t xml:space="preserve"> </w:t>
      </w:r>
      <w:r>
        <w:rPr>
          <w:sz w:val="28"/>
        </w:rPr>
        <w:t>сезон</w:t>
      </w:r>
      <w:r>
        <w:rPr>
          <w:spacing w:val="55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2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 1 апреля 2024 года на сайте </w:t>
      </w:r>
      <w:r>
        <w:rPr>
          <w:b/>
          <w:color w:val="0562C1"/>
          <w:sz w:val="28"/>
          <w:u w:val="thick" w:color="0562C1"/>
        </w:rPr>
        <w:t>www.экологияделокаждого.рф</w:t>
      </w:r>
      <w:r>
        <w:rPr>
          <w:sz w:val="28"/>
        </w:rPr>
        <w:t>. В четвертом сезоне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70"/>
          <w:sz w:val="28"/>
        </w:rPr>
        <w:t xml:space="preserve"> </w:t>
      </w:r>
      <w:r>
        <w:rPr>
          <w:b/>
          <w:sz w:val="28"/>
        </w:rPr>
        <w:t>участвовать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могут все независимо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от возраста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(номинации</w:t>
      </w:r>
      <w:r>
        <w:rPr>
          <w:spacing w:val="70"/>
          <w:sz w:val="28"/>
        </w:rPr>
        <w:t xml:space="preserve"> </w:t>
      </w:r>
      <w:r>
        <w:rPr>
          <w:sz w:val="28"/>
        </w:rPr>
        <w:t>«Экосемья»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«Экосоюз»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0</w:t>
      </w:r>
      <w:r>
        <w:rPr>
          <w:spacing w:val="48"/>
          <w:sz w:val="28"/>
        </w:rPr>
        <w:t xml:space="preserve"> </w:t>
      </w:r>
      <w:r>
        <w:rPr>
          <w:sz w:val="28"/>
        </w:rPr>
        <w:t>до</w:t>
      </w:r>
      <w:r>
        <w:rPr>
          <w:spacing w:val="48"/>
          <w:sz w:val="28"/>
        </w:rPr>
        <w:t xml:space="preserve"> </w:t>
      </w:r>
      <w:r>
        <w:rPr>
          <w:sz w:val="28"/>
        </w:rPr>
        <w:t>18</w:t>
      </w:r>
      <w:r>
        <w:rPr>
          <w:spacing w:val="53"/>
          <w:sz w:val="28"/>
        </w:rPr>
        <w:t xml:space="preserve"> </w:t>
      </w:r>
      <w:r>
        <w:rPr>
          <w:sz w:val="28"/>
        </w:rPr>
        <w:t>лет,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номинациях</w:t>
      </w:r>
      <w:r>
        <w:rPr>
          <w:spacing w:val="48"/>
          <w:sz w:val="28"/>
        </w:rPr>
        <w:t xml:space="preserve"> </w:t>
      </w:r>
      <w:r>
        <w:rPr>
          <w:sz w:val="28"/>
        </w:rPr>
        <w:t>«Экопросвещение»,</w:t>
      </w:r>
      <w:r>
        <w:rPr>
          <w:spacing w:val="46"/>
          <w:sz w:val="28"/>
        </w:rPr>
        <w:t xml:space="preserve"> </w:t>
      </w:r>
      <w:r>
        <w:rPr>
          <w:sz w:val="28"/>
        </w:rPr>
        <w:t>«Экология</w:t>
      </w:r>
      <w:r>
        <w:rPr>
          <w:spacing w:val="52"/>
          <w:sz w:val="28"/>
        </w:rPr>
        <w:t xml:space="preserve"> </w:t>
      </w:r>
      <w:r>
        <w:rPr>
          <w:sz w:val="28"/>
        </w:rPr>
        <w:t>души»,</w:t>
      </w:r>
    </w:p>
    <w:p w14:paraId="20648C3A" w14:textId="77777777" w:rsidR="003862A8" w:rsidRDefault="00000000">
      <w:pPr>
        <w:pStyle w:val="a3"/>
        <w:spacing w:before="0"/>
        <w:ind w:firstLine="0"/>
      </w:pPr>
      <w:r>
        <w:t>«Экотуризм» могут</w:t>
      </w:r>
      <w:r>
        <w:rPr>
          <w:spacing w:val="-2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участие взрослые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лет).</w:t>
      </w:r>
    </w:p>
    <w:p w14:paraId="4C646243" w14:textId="77777777" w:rsidR="003862A8" w:rsidRDefault="00000000">
      <w:pPr>
        <w:spacing w:before="42"/>
        <w:ind w:left="820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четвертом</w:t>
      </w:r>
      <w:r>
        <w:rPr>
          <w:spacing w:val="-4"/>
          <w:sz w:val="28"/>
        </w:rPr>
        <w:t xml:space="preserve"> </w:t>
      </w:r>
      <w:r>
        <w:rPr>
          <w:sz w:val="28"/>
        </w:rPr>
        <w:t>сезоне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номинаций</w:t>
      </w:r>
      <w:r>
        <w:rPr>
          <w:sz w:val="28"/>
        </w:rPr>
        <w:t>:</w:t>
      </w:r>
    </w:p>
    <w:p w14:paraId="421A9256" w14:textId="77777777" w:rsidR="003862A8" w:rsidRDefault="00000000">
      <w:pPr>
        <w:pStyle w:val="a4"/>
        <w:numPr>
          <w:ilvl w:val="0"/>
          <w:numId w:val="1"/>
        </w:numPr>
        <w:tabs>
          <w:tab w:val="left" w:pos="1032"/>
        </w:tabs>
        <w:ind w:right="102" w:firstLine="708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Экомир</w:t>
      </w:r>
      <w:r>
        <w:rPr>
          <w:sz w:val="28"/>
        </w:rPr>
        <w:t>» (участники в видеоролике могут привлечь внимание к 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танцы,</w:t>
      </w:r>
      <w:r>
        <w:rPr>
          <w:spacing w:val="70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сочинения),</w:t>
      </w:r>
    </w:p>
    <w:p w14:paraId="106CB999" w14:textId="77777777" w:rsidR="003862A8" w:rsidRDefault="00000000">
      <w:pPr>
        <w:pStyle w:val="a4"/>
        <w:numPr>
          <w:ilvl w:val="0"/>
          <w:numId w:val="1"/>
        </w:numPr>
        <w:tabs>
          <w:tab w:val="left" w:pos="1032"/>
        </w:tabs>
        <w:spacing w:before="43"/>
        <w:ind w:right="112" w:firstLine="708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Экоблогер</w:t>
      </w:r>
      <w:r>
        <w:rPr>
          <w:sz w:val="28"/>
        </w:rPr>
        <w:t>» (видеоролик с лайфхаками или челленджами, мотивирующими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 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 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задач),</w:t>
      </w:r>
    </w:p>
    <w:p w14:paraId="3618D995" w14:textId="77777777" w:rsidR="003862A8" w:rsidRDefault="003862A8">
      <w:pPr>
        <w:jc w:val="both"/>
        <w:rPr>
          <w:sz w:val="28"/>
        </w:rPr>
        <w:sectPr w:rsidR="003862A8">
          <w:type w:val="continuous"/>
          <w:pgSz w:w="11910" w:h="16840"/>
          <w:pgMar w:top="240" w:right="460" w:bottom="280" w:left="880" w:header="720" w:footer="720" w:gutter="0"/>
          <w:cols w:space="720"/>
        </w:sectPr>
      </w:pPr>
    </w:p>
    <w:p w14:paraId="725FE90A" w14:textId="77777777" w:rsidR="003862A8" w:rsidRDefault="00000000">
      <w:pPr>
        <w:pStyle w:val="a4"/>
        <w:numPr>
          <w:ilvl w:val="0"/>
          <w:numId w:val="1"/>
        </w:numPr>
        <w:tabs>
          <w:tab w:val="left" w:pos="1032"/>
        </w:tabs>
        <w:spacing w:before="66"/>
        <w:ind w:left="112" w:firstLine="707"/>
        <w:rPr>
          <w:sz w:val="28"/>
        </w:rPr>
      </w:pPr>
      <w:r>
        <w:rPr>
          <w:sz w:val="28"/>
        </w:rPr>
        <w:lastRenderedPageBreak/>
        <w:t>«</w:t>
      </w:r>
      <w:r>
        <w:rPr>
          <w:b/>
          <w:sz w:val="28"/>
        </w:rPr>
        <w:t>Экомультфильм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тематику),</w:t>
      </w:r>
    </w:p>
    <w:p w14:paraId="647C2283" w14:textId="77777777" w:rsidR="003862A8" w:rsidRDefault="00000000">
      <w:pPr>
        <w:pStyle w:val="a4"/>
        <w:numPr>
          <w:ilvl w:val="0"/>
          <w:numId w:val="1"/>
        </w:numPr>
        <w:tabs>
          <w:tab w:val="left" w:pos="1033"/>
        </w:tabs>
        <w:spacing w:before="40"/>
        <w:ind w:left="112" w:right="103" w:firstLine="707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Экопроект</w:t>
      </w:r>
      <w:r>
        <w:rPr>
          <w:sz w:val="28"/>
        </w:rPr>
        <w:t xml:space="preserve">»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(разработка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концепции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экологического  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последующей его реализации с указанием цели, задач, новизны, а также 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сметы и</w:t>
      </w:r>
      <w:r>
        <w:rPr>
          <w:spacing w:val="4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обоснования),</w:t>
      </w:r>
    </w:p>
    <w:p w14:paraId="0944DB6D" w14:textId="77777777" w:rsidR="003862A8" w:rsidRDefault="00000000">
      <w:pPr>
        <w:pStyle w:val="a4"/>
        <w:numPr>
          <w:ilvl w:val="0"/>
          <w:numId w:val="1"/>
        </w:numPr>
        <w:tabs>
          <w:tab w:val="left" w:pos="1033"/>
        </w:tabs>
        <w:spacing w:before="39"/>
        <w:ind w:left="112" w:right="107" w:firstLine="707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ESG-поколение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концепцию,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обзор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развития),</w:t>
      </w:r>
    </w:p>
    <w:p w14:paraId="31A2A44A" w14:textId="77777777" w:rsidR="003862A8" w:rsidRDefault="00000000">
      <w:pPr>
        <w:pStyle w:val="a4"/>
        <w:numPr>
          <w:ilvl w:val="0"/>
          <w:numId w:val="1"/>
        </w:numPr>
        <w:tabs>
          <w:tab w:val="left" w:pos="1033"/>
        </w:tabs>
        <w:spacing w:before="40"/>
        <w:ind w:left="112" w:firstLine="708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Экотуризм</w:t>
      </w:r>
      <w:r>
        <w:rPr>
          <w:sz w:val="28"/>
        </w:rPr>
        <w:t>» (видеоролик, посвященный проработке инициативы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туризма),</w:t>
      </w:r>
    </w:p>
    <w:p w14:paraId="47856D7E" w14:textId="77777777" w:rsidR="003862A8" w:rsidRDefault="00000000">
      <w:pPr>
        <w:pStyle w:val="a4"/>
        <w:numPr>
          <w:ilvl w:val="0"/>
          <w:numId w:val="1"/>
        </w:numPr>
        <w:tabs>
          <w:tab w:val="left" w:pos="1033"/>
        </w:tabs>
        <w:spacing w:before="40"/>
        <w:ind w:left="112" w:right="103" w:firstLine="707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Экопросвещение</w:t>
      </w:r>
      <w:r>
        <w:rPr>
          <w:sz w:val="28"/>
        </w:rPr>
        <w:t>»</w:t>
      </w:r>
      <w:r>
        <w:rPr>
          <w:spacing w:val="70"/>
          <w:sz w:val="28"/>
        </w:rPr>
        <w:t xml:space="preserve"> </w:t>
      </w:r>
      <w:r>
        <w:rPr>
          <w:sz w:val="28"/>
        </w:rPr>
        <w:t>(видеоролик, направленный на популяризацию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просвещения через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деятельности),</w:t>
      </w:r>
    </w:p>
    <w:p w14:paraId="64C666F8" w14:textId="77777777" w:rsidR="003862A8" w:rsidRDefault="00000000">
      <w:pPr>
        <w:pStyle w:val="a4"/>
        <w:numPr>
          <w:ilvl w:val="0"/>
          <w:numId w:val="1"/>
        </w:numPr>
        <w:tabs>
          <w:tab w:val="left" w:pos="1033"/>
        </w:tabs>
        <w:spacing w:before="42"/>
        <w:ind w:left="112" w:firstLine="708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Экология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души</w:t>
      </w:r>
      <w:r>
        <w:rPr>
          <w:sz w:val="28"/>
        </w:rPr>
        <w:t>»</w:t>
      </w:r>
      <w:r>
        <w:rPr>
          <w:spacing w:val="71"/>
          <w:sz w:val="28"/>
        </w:rPr>
        <w:t xml:space="preserve"> </w:t>
      </w:r>
      <w:r>
        <w:rPr>
          <w:sz w:val="28"/>
        </w:rPr>
        <w:t>(видеоролик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на   тему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экологического  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70"/>
          <w:sz w:val="28"/>
        </w:rPr>
        <w:t xml:space="preserve"> </w:t>
      </w:r>
      <w:r>
        <w:rPr>
          <w:sz w:val="28"/>
        </w:rPr>
        <w:t>песни,</w:t>
      </w:r>
      <w:r>
        <w:rPr>
          <w:spacing w:val="70"/>
          <w:sz w:val="28"/>
        </w:rPr>
        <w:t xml:space="preserve"> </w:t>
      </w:r>
      <w:r>
        <w:rPr>
          <w:sz w:val="28"/>
        </w:rPr>
        <w:t>танца,</w:t>
      </w:r>
      <w:r>
        <w:rPr>
          <w:spacing w:val="70"/>
          <w:sz w:val="28"/>
        </w:rPr>
        <w:t xml:space="preserve"> </w:t>
      </w:r>
      <w:r>
        <w:rPr>
          <w:sz w:val="28"/>
        </w:rPr>
        <w:t>стихотворений,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демонстрирующий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спасении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животных),</w:t>
      </w:r>
    </w:p>
    <w:p w14:paraId="2A691D06" w14:textId="77777777" w:rsidR="003862A8" w:rsidRDefault="00000000">
      <w:pPr>
        <w:pStyle w:val="a4"/>
        <w:numPr>
          <w:ilvl w:val="0"/>
          <w:numId w:val="1"/>
        </w:numPr>
        <w:tabs>
          <w:tab w:val="left" w:pos="1032"/>
        </w:tabs>
        <w:ind w:left="112" w:right="107" w:firstLine="707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Экорисунок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бережного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отношения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3"/>
          <w:sz w:val="28"/>
        </w:rPr>
        <w:t xml:space="preserve"> </w:t>
      </w:r>
      <w:r>
        <w:rPr>
          <w:sz w:val="28"/>
        </w:rPr>
        <w:t>рисунок),</w:t>
      </w:r>
    </w:p>
    <w:p w14:paraId="1D8B3C5C" w14:textId="77777777" w:rsidR="003862A8" w:rsidRDefault="00000000">
      <w:pPr>
        <w:pStyle w:val="a4"/>
        <w:numPr>
          <w:ilvl w:val="0"/>
          <w:numId w:val="1"/>
        </w:numPr>
        <w:tabs>
          <w:tab w:val="left" w:pos="1033"/>
        </w:tabs>
        <w:spacing w:before="42"/>
        <w:ind w:left="112" w:firstLine="707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Экофокус</w:t>
      </w:r>
      <w:r>
        <w:rPr>
          <w:sz w:val="28"/>
        </w:rPr>
        <w:t>»</w:t>
      </w:r>
      <w:r>
        <w:rPr>
          <w:spacing w:val="-11"/>
          <w:sz w:val="28"/>
        </w:rPr>
        <w:t xml:space="preserve"> </w:t>
      </w:r>
      <w:r>
        <w:rPr>
          <w:sz w:val="28"/>
        </w:rPr>
        <w:t>(фотография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любую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экологическую</w:t>
      </w:r>
      <w:r>
        <w:rPr>
          <w:spacing w:val="-12"/>
          <w:sz w:val="28"/>
        </w:rPr>
        <w:t xml:space="preserve"> </w:t>
      </w:r>
      <w:r>
        <w:rPr>
          <w:sz w:val="28"/>
        </w:rPr>
        <w:t>тематику,</w:t>
      </w:r>
      <w:r>
        <w:rPr>
          <w:spacing w:val="-13"/>
          <w:sz w:val="28"/>
        </w:rPr>
        <w:t xml:space="preserve"> </w:t>
      </w:r>
      <w:r>
        <w:rPr>
          <w:sz w:val="28"/>
        </w:rPr>
        <w:t>затрагивающую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3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природе),</w:t>
      </w:r>
    </w:p>
    <w:p w14:paraId="01974C59" w14:textId="77777777" w:rsidR="003862A8" w:rsidRDefault="00000000">
      <w:pPr>
        <w:pStyle w:val="1"/>
        <w:rPr>
          <w:b w:val="0"/>
        </w:rPr>
      </w:pPr>
      <w:r>
        <w:t>2</w:t>
      </w:r>
      <w:r>
        <w:rPr>
          <w:spacing w:val="-4"/>
        </w:rPr>
        <w:t xml:space="preserve"> </w:t>
      </w:r>
      <w:r>
        <w:t>командные</w:t>
      </w:r>
      <w:r>
        <w:rPr>
          <w:spacing w:val="-3"/>
        </w:rPr>
        <w:t xml:space="preserve"> </w:t>
      </w:r>
      <w:r>
        <w:t>номинации</w:t>
      </w:r>
      <w:r>
        <w:rPr>
          <w:b w:val="0"/>
        </w:rPr>
        <w:t>:</w:t>
      </w:r>
    </w:p>
    <w:p w14:paraId="2458AB48" w14:textId="77777777" w:rsidR="003862A8" w:rsidRDefault="00000000">
      <w:pPr>
        <w:pStyle w:val="a4"/>
        <w:numPr>
          <w:ilvl w:val="0"/>
          <w:numId w:val="1"/>
        </w:numPr>
        <w:tabs>
          <w:tab w:val="left" w:pos="1033"/>
        </w:tabs>
        <w:ind w:left="112" w:firstLine="708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Экосемья</w:t>
      </w:r>
      <w:r>
        <w:rPr>
          <w:sz w:val="28"/>
        </w:rPr>
        <w:t>» (видеоролик о том, как семьи проводят экологические 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здоровые забеги или заплывы, делают творческие номера и посвящают их 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4"/>
          <w:sz w:val="28"/>
        </w:rPr>
        <w:t xml:space="preserve"> </w:t>
      </w:r>
      <w:r>
        <w:rPr>
          <w:sz w:val="28"/>
        </w:rPr>
        <w:t>среды),</w:t>
      </w:r>
    </w:p>
    <w:p w14:paraId="78AF9E6E" w14:textId="77777777" w:rsidR="003862A8" w:rsidRDefault="00000000">
      <w:pPr>
        <w:pStyle w:val="a4"/>
        <w:numPr>
          <w:ilvl w:val="0"/>
          <w:numId w:val="1"/>
        </w:numPr>
        <w:tabs>
          <w:tab w:val="left" w:pos="1033"/>
        </w:tabs>
        <w:spacing w:before="42" w:line="321" w:lineRule="exact"/>
        <w:ind w:left="1032" w:right="0" w:hanging="213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Экосоюз</w:t>
      </w:r>
      <w:r>
        <w:rPr>
          <w:sz w:val="28"/>
        </w:rPr>
        <w:t xml:space="preserve">»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(представление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видеоролика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экологического   </w:t>
      </w:r>
      <w:r>
        <w:rPr>
          <w:spacing w:val="39"/>
          <w:sz w:val="28"/>
        </w:rPr>
        <w:t xml:space="preserve"> </w:t>
      </w:r>
      <w:r>
        <w:rPr>
          <w:sz w:val="28"/>
        </w:rPr>
        <w:t>мероприятия</w:t>
      </w:r>
    </w:p>
    <w:p w14:paraId="045DCCED" w14:textId="77777777" w:rsidR="003862A8" w:rsidRDefault="00000000">
      <w:pPr>
        <w:pStyle w:val="a3"/>
        <w:spacing w:before="0"/>
        <w:ind w:right="104" w:hanging="1"/>
      </w:pPr>
      <w:r>
        <w:t>«от начала до конца», которое проводилось в организации, учреждении от одного</w:t>
      </w:r>
      <w:r>
        <w:rPr>
          <w:spacing w:val="1"/>
        </w:rPr>
        <w:t xml:space="preserve"> </w:t>
      </w:r>
      <w:r>
        <w:t>месяца и получило</w:t>
      </w:r>
      <w:r>
        <w:rPr>
          <w:spacing w:val="-4"/>
        </w:rPr>
        <w:t xml:space="preserve"> </w:t>
      </w:r>
      <w:r>
        <w:t>реальный положительный</w:t>
      </w:r>
      <w:r>
        <w:rPr>
          <w:spacing w:val="4"/>
        </w:rPr>
        <w:t xml:space="preserve"> </w:t>
      </w:r>
      <w:r>
        <w:t>результат).</w:t>
      </w:r>
    </w:p>
    <w:p w14:paraId="1D8B4BA2" w14:textId="77777777" w:rsidR="003862A8" w:rsidRDefault="00000000">
      <w:pPr>
        <w:spacing w:before="39"/>
        <w:ind w:left="113" w:right="100" w:firstLine="707"/>
        <w:jc w:val="both"/>
        <w:rPr>
          <w:sz w:val="28"/>
        </w:rPr>
      </w:pPr>
      <w:r>
        <w:rPr>
          <w:sz w:val="28"/>
        </w:rPr>
        <w:t xml:space="preserve">По итогам Премии </w:t>
      </w:r>
      <w:r>
        <w:rPr>
          <w:b/>
          <w:sz w:val="28"/>
        </w:rPr>
        <w:t xml:space="preserve">в мае 2024 года будут определены лауреаты </w:t>
      </w:r>
      <w:r>
        <w:rPr>
          <w:sz w:val="28"/>
        </w:rPr>
        <w:t>(обладатели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Гран-при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дипломов</w:t>
      </w:r>
      <w:r>
        <w:rPr>
          <w:spacing w:val="70"/>
          <w:sz w:val="28"/>
        </w:rPr>
        <w:t xml:space="preserve"> </w:t>
      </w:r>
      <w:r>
        <w:rPr>
          <w:sz w:val="28"/>
        </w:rPr>
        <w:t>первой,</w:t>
      </w:r>
      <w:r>
        <w:rPr>
          <w:spacing w:val="70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70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70"/>
          <w:sz w:val="28"/>
        </w:rPr>
        <w:t xml:space="preserve"> </w:t>
      </w:r>
      <w:r>
        <w:rPr>
          <w:sz w:val="28"/>
        </w:rPr>
        <w:t>жюри),</w:t>
      </w:r>
      <w:r>
        <w:rPr>
          <w:spacing w:val="-67"/>
          <w:sz w:val="28"/>
        </w:rPr>
        <w:t xml:space="preserve"> </w:t>
      </w:r>
      <w:r>
        <w:rPr>
          <w:sz w:val="28"/>
        </w:rPr>
        <w:t>в каждой номинации будут награждены победители, занявшие 1, 2,</w:t>
      </w:r>
      <w:r>
        <w:rPr>
          <w:spacing w:val="70"/>
          <w:sz w:val="28"/>
        </w:rPr>
        <w:t xml:space="preserve"> </w:t>
      </w:r>
      <w:r>
        <w:rPr>
          <w:sz w:val="28"/>
        </w:rPr>
        <w:t>3 место,</w:t>
      </w:r>
      <w:r>
        <w:rPr>
          <w:spacing w:val="70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приза.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призеры смогут претендовать на участие в </w:t>
      </w:r>
      <w:r>
        <w:rPr>
          <w:b/>
          <w:sz w:val="28"/>
        </w:rPr>
        <w:t>уникальной экологической смене 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всероссийском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лагере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Черном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море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</w:t>
      </w:r>
      <w:r>
        <w:rPr>
          <w:sz w:val="28"/>
        </w:rPr>
        <w:t>.</w:t>
      </w:r>
    </w:p>
    <w:p w14:paraId="03E14DC9" w14:textId="77777777" w:rsidR="003862A8" w:rsidRDefault="00000000">
      <w:pPr>
        <w:spacing w:before="41"/>
        <w:ind w:left="113" w:right="103" w:firstLine="708"/>
        <w:jc w:val="both"/>
        <w:rPr>
          <w:sz w:val="28"/>
        </w:rPr>
      </w:pPr>
      <w:r>
        <w:rPr>
          <w:sz w:val="28"/>
        </w:rPr>
        <w:t>Премия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70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2023 году </w:t>
      </w:r>
      <w:r>
        <w:rPr>
          <w:b/>
          <w:sz w:val="28"/>
        </w:rPr>
        <w:t>в рамках сотрудничества с Высшей школой экономики проведен ряд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вебинаров для педагогов</w:t>
      </w:r>
      <w:r>
        <w:rPr>
          <w:sz w:val="28"/>
        </w:rPr>
        <w:t>, где наставникам рассказывалось о Премии, о том, почему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проектная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научная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важна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особенно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экологии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3"/>
          <w:sz w:val="28"/>
        </w:rPr>
        <w:t xml:space="preserve"> </w:t>
      </w:r>
      <w:r>
        <w:rPr>
          <w:sz w:val="28"/>
        </w:rPr>
        <w:t>среды.</w:t>
      </w:r>
    </w:p>
    <w:p w14:paraId="7571D9E1" w14:textId="77777777" w:rsidR="003862A8" w:rsidRDefault="00000000">
      <w:pPr>
        <w:spacing w:before="42"/>
        <w:ind w:left="821"/>
        <w:jc w:val="both"/>
        <w:rPr>
          <w:sz w:val="28"/>
        </w:rPr>
      </w:pPr>
      <w:r>
        <w:rPr>
          <w:b/>
          <w:sz w:val="28"/>
        </w:rPr>
        <w:t>Видео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Премии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hyperlink r:id="rId5">
        <w:r>
          <w:rPr>
            <w:color w:val="0562C1"/>
            <w:sz w:val="28"/>
            <w:u w:val="single" w:color="0562C1"/>
          </w:rPr>
          <w:t>https://disk.yandex.ru/d/tGJLjOqBEWZ1Ow</w:t>
        </w:r>
      </w:hyperlink>
      <w:r>
        <w:rPr>
          <w:sz w:val="28"/>
        </w:rPr>
        <w:t>.</w:t>
      </w:r>
    </w:p>
    <w:p w14:paraId="2BC07FFB" w14:textId="77777777" w:rsidR="003862A8" w:rsidRDefault="00000000">
      <w:pPr>
        <w:spacing w:before="37"/>
        <w:ind w:left="820"/>
        <w:jc w:val="both"/>
        <w:rPr>
          <w:sz w:val="28"/>
        </w:rPr>
      </w:pPr>
      <w:r>
        <w:rPr>
          <w:b/>
          <w:spacing w:val="-6"/>
          <w:sz w:val="28"/>
        </w:rPr>
        <w:t>Инструкция</w:t>
      </w:r>
      <w:r>
        <w:rPr>
          <w:b/>
          <w:spacing w:val="-10"/>
          <w:sz w:val="28"/>
        </w:rPr>
        <w:t xml:space="preserve"> </w:t>
      </w:r>
      <w:r>
        <w:rPr>
          <w:b/>
          <w:spacing w:val="-6"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pacing w:val="-6"/>
          <w:sz w:val="28"/>
        </w:rPr>
        <w:t>номинациям</w:t>
      </w:r>
      <w:r>
        <w:rPr>
          <w:b/>
          <w:spacing w:val="-9"/>
          <w:sz w:val="28"/>
        </w:rPr>
        <w:t xml:space="preserve"> </w:t>
      </w:r>
      <w:r>
        <w:rPr>
          <w:b/>
          <w:spacing w:val="-6"/>
          <w:sz w:val="28"/>
        </w:rPr>
        <w:t>Премии</w:t>
      </w:r>
      <w:r>
        <w:rPr>
          <w:b/>
          <w:spacing w:val="-14"/>
          <w:sz w:val="28"/>
        </w:rPr>
        <w:t xml:space="preserve"> </w:t>
      </w:r>
      <w:r>
        <w:rPr>
          <w:spacing w:val="-6"/>
          <w:sz w:val="28"/>
        </w:rPr>
        <w:t>–</w:t>
      </w:r>
      <w:r>
        <w:rPr>
          <w:spacing w:val="-11"/>
          <w:sz w:val="28"/>
        </w:rPr>
        <w:t xml:space="preserve"> </w:t>
      </w:r>
      <w:hyperlink r:id="rId6">
        <w:r>
          <w:rPr>
            <w:color w:val="0562C1"/>
            <w:spacing w:val="-6"/>
            <w:sz w:val="28"/>
            <w:u w:val="single" w:color="0562C1"/>
          </w:rPr>
          <w:t>https://disk.yandex.ru/d/eNiQcJJXiV5puA</w:t>
        </w:r>
      </w:hyperlink>
      <w:r>
        <w:rPr>
          <w:spacing w:val="-6"/>
          <w:sz w:val="28"/>
        </w:rPr>
        <w:t>.</w:t>
      </w:r>
    </w:p>
    <w:p w14:paraId="12FA81C0" w14:textId="77777777" w:rsidR="003862A8" w:rsidRDefault="00000000">
      <w:pPr>
        <w:pStyle w:val="1"/>
        <w:spacing w:before="42" w:line="321" w:lineRule="exact"/>
        <w:rPr>
          <w:b w:val="0"/>
        </w:rPr>
      </w:pPr>
      <w:r>
        <w:t xml:space="preserve">Презентация  </w:t>
      </w:r>
      <w:r>
        <w:rPr>
          <w:spacing w:val="7"/>
        </w:rPr>
        <w:t xml:space="preserve"> </w:t>
      </w:r>
      <w:r>
        <w:t xml:space="preserve">Премии   </w:t>
      </w:r>
      <w:r>
        <w:rPr>
          <w:spacing w:val="4"/>
        </w:rPr>
        <w:t xml:space="preserve"> </w:t>
      </w:r>
      <w:r>
        <w:t xml:space="preserve">для   </w:t>
      </w:r>
      <w:r>
        <w:rPr>
          <w:spacing w:val="7"/>
        </w:rPr>
        <w:t xml:space="preserve"> </w:t>
      </w:r>
      <w:r>
        <w:t xml:space="preserve">учреждений   </w:t>
      </w:r>
      <w:r>
        <w:rPr>
          <w:spacing w:val="5"/>
        </w:rPr>
        <w:t xml:space="preserve"> </w:t>
      </w:r>
      <w:r>
        <w:t xml:space="preserve">и   </w:t>
      </w:r>
      <w:r>
        <w:rPr>
          <w:spacing w:val="4"/>
        </w:rPr>
        <w:t xml:space="preserve"> </w:t>
      </w:r>
      <w:r>
        <w:t xml:space="preserve">взрослых   </w:t>
      </w:r>
      <w:r>
        <w:rPr>
          <w:spacing w:val="3"/>
        </w:rPr>
        <w:t xml:space="preserve"> </w:t>
      </w:r>
      <w:r>
        <w:t xml:space="preserve">участников   </w:t>
      </w:r>
      <w:r>
        <w:rPr>
          <w:spacing w:val="9"/>
        </w:rPr>
        <w:t xml:space="preserve"> </w:t>
      </w:r>
      <w:r>
        <w:rPr>
          <w:b w:val="0"/>
        </w:rPr>
        <w:t>–</w:t>
      </w:r>
    </w:p>
    <w:p w14:paraId="2F5053C1" w14:textId="77777777" w:rsidR="003862A8" w:rsidRDefault="00000000">
      <w:pPr>
        <w:pStyle w:val="a3"/>
        <w:spacing w:before="0" w:line="321" w:lineRule="exact"/>
        <w:ind w:left="111" w:firstLine="0"/>
        <w:jc w:val="left"/>
      </w:pPr>
      <w:hyperlink r:id="rId7">
        <w:r>
          <w:rPr>
            <w:color w:val="0562C1"/>
            <w:u w:val="single" w:color="0562C1"/>
          </w:rPr>
          <w:t>https://disk.yandex.ru/d/DGIoK0eafitszw</w:t>
        </w:r>
      </w:hyperlink>
      <w:r>
        <w:t>.</w:t>
      </w:r>
    </w:p>
    <w:p w14:paraId="37A9E503" w14:textId="77777777" w:rsidR="003862A8" w:rsidRDefault="00000000">
      <w:pPr>
        <w:spacing w:before="42"/>
        <w:ind w:left="112" w:right="82" w:firstLine="708"/>
        <w:rPr>
          <w:sz w:val="28"/>
        </w:rPr>
      </w:pPr>
      <w:r>
        <w:rPr>
          <w:b/>
          <w:sz w:val="28"/>
        </w:rPr>
        <w:t>Ссылки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15"/>
          <w:sz w:val="28"/>
        </w:rPr>
        <w:t xml:space="preserve"> </w:t>
      </w:r>
      <w:r>
        <w:rPr>
          <w:b/>
          <w:sz w:val="28"/>
        </w:rPr>
        <w:t>социальные</w:t>
      </w:r>
      <w:r>
        <w:rPr>
          <w:b/>
          <w:spacing w:val="115"/>
          <w:sz w:val="28"/>
        </w:rPr>
        <w:t xml:space="preserve"> </w:t>
      </w:r>
      <w:r>
        <w:rPr>
          <w:b/>
          <w:sz w:val="28"/>
        </w:rPr>
        <w:t>сети</w:t>
      </w:r>
      <w:r>
        <w:rPr>
          <w:b/>
          <w:spacing w:val="114"/>
          <w:sz w:val="28"/>
        </w:rPr>
        <w:t xml:space="preserve"> </w:t>
      </w:r>
      <w:r>
        <w:rPr>
          <w:b/>
          <w:sz w:val="28"/>
        </w:rPr>
        <w:t>Премии</w:t>
      </w:r>
      <w:r>
        <w:rPr>
          <w:b/>
          <w:spacing w:val="115"/>
          <w:sz w:val="28"/>
        </w:rPr>
        <w:t xml:space="preserve"> </w:t>
      </w:r>
      <w:r>
        <w:rPr>
          <w:sz w:val="28"/>
        </w:rPr>
        <w:t>–</w:t>
      </w:r>
      <w:r>
        <w:rPr>
          <w:spacing w:val="112"/>
          <w:sz w:val="28"/>
        </w:rPr>
        <w:t xml:space="preserve"> </w:t>
      </w:r>
      <w:hyperlink r:id="rId8">
        <w:r>
          <w:rPr>
            <w:color w:val="0562C1"/>
            <w:sz w:val="28"/>
            <w:u w:val="single" w:color="0562C1"/>
          </w:rPr>
          <w:t>https://t.me/eco_umka</w:t>
        </w:r>
      </w:hyperlink>
      <w:r>
        <w:rPr>
          <w:color w:val="0562C1"/>
          <w:spacing w:val="115"/>
          <w:sz w:val="28"/>
        </w:rPr>
        <w:t xml:space="preserve"> </w:t>
      </w:r>
      <w:r>
        <w:rPr>
          <w:sz w:val="28"/>
        </w:rPr>
        <w:t>(Telegram)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hyperlink r:id="rId9">
        <w:r>
          <w:rPr>
            <w:color w:val="0562C1"/>
            <w:sz w:val="28"/>
            <w:u w:val="single" w:color="0562C1"/>
          </w:rPr>
          <w:t>https://vk.com/eco_umka</w:t>
        </w:r>
        <w:r>
          <w:rPr>
            <w:color w:val="0562C1"/>
            <w:spacing w:val="1"/>
            <w:sz w:val="28"/>
          </w:rPr>
          <w:t xml:space="preserve"> </w:t>
        </w:r>
      </w:hyperlink>
      <w:r>
        <w:rPr>
          <w:sz w:val="28"/>
        </w:rPr>
        <w:t>(«ВКонтакте»).</w:t>
      </w:r>
    </w:p>
    <w:sectPr w:rsidR="003862A8">
      <w:pgSz w:w="11910" w:h="16840"/>
      <w:pgMar w:top="20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4B8"/>
    <w:multiLevelType w:val="hybridMultilevel"/>
    <w:tmpl w:val="5B30BC24"/>
    <w:lvl w:ilvl="0" w:tplc="21D09A3C">
      <w:numFmt w:val="bullet"/>
      <w:lvlText w:val="–"/>
      <w:lvlJc w:val="left"/>
      <w:pPr>
        <w:ind w:left="1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42E616">
      <w:numFmt w:val="bullet"/>
      <w:lvlText w:val="•"/>
      <w:lvlJc w:val="left"/>
      <w:pPr>
        <w:ind w:left="1164" w:hanging="212"/>
      </w:pPr>
      <w:rPr>
        <w:rFonts w:hint="default"/>
        <w:lang w:val="ru-RU" w:eastAsia="en-US" w:bidi="ar-SA"/>
      </w:rPr>
    </w:lvl>
    <w:lvl w:ilvl="2" w:tplc="7324B2D2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3" w:tplc="D576BED6">
      <w:numFmt w:val="bullet"/>
      <w:lvlText w:val="•"/>
      <w:lvlJc w:val="left"/>
      <w:pPr>
        <w:ind w:left="3254" w:hanging="212"/>
      </w:pPr>
      <w:rPr>
        <w:rFonts w:hint="default"/>
        <w:lang w:val="ru-RU" w:eastAsia="en-US" w:bidi="ar-SA"/>
      </w:rPr>
    </w:lvl>
    <w:lvl w:ilvl="4" w:tplc="C5805924">
      <w:numFmt w:val="bullet"/>
      <w:lvlText w:val="•"/>
      <w:lvlJc w:val="left"/>
      <w:pPr>
        <w:ind w:left="4299" w:hanging="212"/>
      </w:pPr>
      <w:rPr>
        <w:rFonts w:hint="default"/>
        <w:lang w:val="ru-RU" w:eastAsia="en-US" w:bidi="ar-SA"/>
      </w:rPr>
    </w:lvl>
    <w:lvl w:ilvl="5" w:tplc="358E1698">
      <w:numFmt w:val="bullet"/>
      <w:lvlText w:val="•"/>
      <w:lvlJc w:val="left"/>
      <w:pPr>
        <w:ind w:left="5344" w:hanging="212"/>
      </w:pPr>
      <w:rPr>
        <w:rFonts w:hint="default"/>
        <w:lang w:val="ru-RU" w:eastAsia="en-US" w:bidi="ar-SA"/>
      </w:rPr>
    </w:lvl>
    <w:lvl w:ilvl="6" w:tplc="1BB09D74">
      <w:numFmt w:val="bullet"/>
      <w:lvlText w:val="•"/>
      <w:lvlJc w:val="left"/>
      <w:pPr>
        <w:ind w:left="6388" w:hanging="212"/>
      </w:pPr>
      <w:rPr>
        <w:rFonts w:hint="default"/>
        <w:lang w:val="ru-RU" w:eastAsia="en-US" w:bidi="ar-SA"/>
      </w:rPr>
    </w:lvl>
    <w:lvl w:ilvl="7" w:tplc="E7D43B7C">
      <w:numFmt w:val="bullet"/>
      <w:lvlText w:val="•"/>
      <w:lvlJc w:val="left"/>
      <w:pPr>
        <w:ind w:left="7433" w:hanging="212"/>
      </w:pPr>
      <w:rPr>
        <w:rFonts w:hint="default"/>
        <w:lang w:val="ru-RU" w:eastAsia="en-US" w:bidi="ar-SA"/>
      </w:rPr>
    </w:lvl>
    <w:lvl w:ilvl="8" w:tplc="5CA6D990">
      <w:numFmt w:val="bullet"/>
      <w:lvlText w:val="•"/>
      <w:lvlJc w:val="left"/>
      <w:pPr>
        <w:ind w:left="8478" w:hanging="212"/>
      </w:pPr>
      <w:rPr>
        <w:rFonts w:hint="default"/>
        <w:lang w:val="ru-RU" w:eastAsia="en-US" w:bidi="ar-SA"/>
      </w:rPr>
    </w:lvl>
  </w:abstractNum>
  <w:num w:numId="1" w16cid:durableId="205869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62A8"/>
    <w:rsid w:val="003862A8"/>
    <w:rsid w:val="0048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E40A"/>
  <w15:docId w15:val="{F5AD0D01-F3C4-413D-9D5F-406D96B4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0"/>
      <w:ind w:left="8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0"/>
      <w:ind w:left="11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8"/>
      <w:ind w:left="11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eco_um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DGIoK0eafits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eNiQcJJXiV5p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d/tGJLjOqBEWZ1O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eco_um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1</cp:lastModifiedBy>
  <cp:revision>2</cp:revision>
  <dcterms:created xsi:type="dcterms:W3CDTF">2023-10-17T03:11:00Z</dcterms:created>
  <dcterms:modified xsi:type="dcterms:W3CDTF">2023-10-17T03:17:00Z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2023-10-17T00:00:00Z</vt:filetime>
  </property>
</Properties>
</file>